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30" w:rsidRDefault="00932C30" w:rsidP="00932C30">
      <w:pPr>
        <w:shd w:val="clear" w:color="auto" w:fill="FFFFFF"/>
        <w:spacing w:after="0" w:line="315" w:lineRule="atLeast"/>
        <w:rPr>
          <w:rFonts w:ascii="Helvetica" w:eastAsia="Times New Roman" w:hAnsi="Helvetica" w:cs="Helvetica"/>
          <w:b/>
          <w:bCs/>
          <w:color w:val="000000"/>
          <w:sz w:val="24"/>
          <w:szCs w:val="24"/>
        </w:rPr>
      </w:pPr>
      <w:bookmarkStart w:id="0" w:name="_GoBack"/>
      <w:bookmarkEnd w:id="0"/>
      <w:r w:rsidRPr="00932C30">
        <w:rPr>
          <w:rFonts w:ascii="Helvetica" w:eastAsia="Times New Roman" w:hAnsi="Helvetica" w:cs="Helvetica"/>
          <w:b/>
          <w:bCs/>
          <w:color w:val="000000"/>
          <w:sz w:val="24"/>
          <w:szCs w:val="24"/>
        </w:rPr>
        <w:t>Pinwheels for Prevention Campaign</w:t>
      </w:r>
      <w:r>
        <w:rPr>
          <w:rFonts w:ascii="Helvetica" w:eastAsia="Times New Roman" w:hAnsi="Helvetica" w:cs="Helvetica"/>
          <w:b/>
          <w:bCs/>
          <w:color w:val="000000"/>
          <w:sz w:val="24"/>
          <w:szCs w:val="24"/>
        </w:rPr>
        <w:t>™</w:t>
      </w:r>
      <w:r w:rsidR="0040357F">
        <w:rPr>
          <w:rFonts w:ascii="Helvetica" w:eastAsia="Times New Roman" w:hAnsi="Helvetica" w:cs="Helvetica"/>
          <w:b/>
          <w:bCs/>
          <w:color w:val="000000"/>
          <w:sz w:val="24"/>
          <w:szCs w:val="24"/>
        </w:rPr>
        <w:t xml:space="preserve">             </w:t>
      </w:r>
      <w:r w:rsidR="0040357F">
        <w:rPr>
          <w:rFonts w:ascii="Helvetica" w:eastAsia="Times New Roman" w:hAnsi="Helvetica" w:cs="Helvetica"/>
          <w:b/>
          <w:bCs/>
          <w:noProof/>
          <w:color w:val="000000"/>
          <w:sz w:val="24"/>
          <w:szCs w:val="24"/>
        </w:rPr>
        <w:drawing>
          <wp:inline distT="0" distB="0" distL="0" distR="0">
            <wp:extent cx="2314575" cy="1563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P Logo_PN_1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3746" cy="1562520"/>
                    </a:xfrm>
                    <a:prstGeom prst="rect">
                      <a:avLst/>
                    </a:prstGeom>
                  </pic:spPr>
                </pic:pic>
              </a:graphicData>
            </a:graphic>
          </wp:inline>
        </w:drawing>
      </w:r>
    </w:p>
    <w:p w:rsidR="00932C30" w:rsidRPr="00932C30" w:rsidRDefault="00932C30" w:rsidP="00932C30">
      <w:pPr>
        <w:shd w:val="clear" w:color="auto" w:fill="FFFFFF"/>
        <w:spacing w:after="0" w:line="315" w:lineRule="atLeast"/>
        <w:rPr>
          <w:rFonts w:ascii="Helvetica" w:eastAsia="Times New Roman" w:hAnsi="Helvetica" w:cs="Helvetica"/>
          <w:color w:val="000000"/>
          <w:sz w:val="24"/>
          <w:szCs w:val="24"/>
        </w:rPr>
      </w:pPr>
    </w:p>
    <w:p w:rsidR="00932C30" w:rsidRDefault="00932C30" w:rsidP="00932C30">
      <w:pPr>
        <w:shd w:val="clear" w:color="auto" w:fill="FFFFFF"/>
        <w:spacing w:after="0" w:line="315" w:lineRule="atLeast"/>
        <w:rPr>
          <w:rFonts w:ascii="Helvetica" w:eastAsia="Times New Roman" w:hAnsi="Helvetica" w:cs="Helvetica"/>
          <w:color w:val="000000"/>
          <w:sz w:val="24"/>
          <w:szCs w:val="24"/>
        </w:rPr>
      </w:pPr>
      <w:r w:rsidRPr="00932C30">
        <w:rPr>
          <w:rFonts w:ascii="Helvetica" w:eastAsia="Times New Roman" w:hAnsi="Helvetica" w:cs="Helvetica"/>
          <w:color w:val="000000"/>
          <w:sz w:val="24"/>
          <w:szCs w:val="24"/>
        </w:rPr>
        <w:t>The Pinwheels for Prevention Campaign is the national platform of Prevent Child Abuse America that began in 2008 and has firmly established the pinwheel as the symbol of child abuse prevention. The pinwheel stands for the carefree childhood we want for all children and is a call to neighbors, community members and leaders to play a role in protecting and nurturing our youngest citizens. Our ultimate goal is for abuse and neglect to never occur and to share the message that Prevention </w:t>
      </w:r>
      <w:r w:rsidRPr="00932C30">
        <w:rPr>
          <w:rFonts w:ascii="Helvetica" w:eastAsia="Times New Roman" w:hAnsi="Helvetica" w:cs="Helvetica"/>
          <w:b/>
          <w:bCs/>
          <w:color w:val="000000"/>
          <w:sz w:val="24"/>
          <w:szCs w:val="24"/>
        </w:rPr>
        <w:t>IS</w:t>
      </w:r>
      <w:r w:rsidRPr="00932C30">
        <w:rPr>
          <w:rFonts w:ascii="Helvetica" w:eastAsia="Times New Roman" w:hAnsi="Helvetica" w:cs="Helvetica"/>
          <w:color w:val="000000"/>
          <w:sz w:val="24"/>
          <w:szCs w:val="24"/>
        </w:rPr>
        <w:t> Possible.</w:t>
      </w:r>
    </w:p>
    <w:p w:rsidR="00932C30" w:rsidRPr="00932C30" w:rsidRDefault="00932C30" w:rsidP="00932C30">
      <w:pPr>
        <w:shd w:val="clear" w:color="auto" w:fill="FFFFFF"/>
        <w:spacing w:after="0" w:line="315" w:lineRule="atLeast"/>
        <w:rPr>
          <w:rFonts w:ascii="Helvetica" w:eastAsia="Times New Roman" w:hAnsi="Helvetica" w:cs="Helvetica"/>
          <w:color w:val="000000"/>
          <w:sz w:val="24"/>
          <w:szCs w:val="24"/>
        </w:rPr>
      </w:pPr>
    </w:p>
    <w:p w:rsidR="00932C30" w:rsidRDefault="00932C30" w:rsidP="00932C30">
      <w:pPr>
        <w:shd w:val="clear" w:color="auto" w:fill="FFFFFF"/>
        <w:spacing w:after="0" w:line="315" w:lineRule="atLeast"/>
        <w:rPr>
          <w:rFonts w:ascii="Helvetica" w:eastAsia="Times New Roman" w:hAnsi="Helvetica" w:cs="Helvetica"/>
          <w:b/>
          <w:bCs/>
          <w:color w:val="000000"/>
          <w:sz w:val="24"/>
          <w:szCs w:val="24"/>
        </w:rPr>
      </w:pPr>
      <w:r w:rsidRPr="00932C30">
        <w:rPr>
          <w:rFonts w:ascii="Helvetica" w:eastAsia="Times New Roman" w:hAnsi="Helvetica" w:cs="Helvetica"/>
          <w:b/>
          <w:bCs/>
          <w:color w:val="000000"/>
          <w:sz w:val="24"/>
          <w:szCs w:val="24"/>
        </w:rPr>
        <w:t>How to participate in the Pinwheels for Prevention Campaign:</w:t>
      </w:r>
    </w:p>
    <w:p w:rsidR="00932C30" w:rsidRPr="00932C30" w:rsidRDefault="00932C30" w:rsidP="00932C30">
      <w:pPr>
        <w:shd w:val="clear" w:color="auto" w:fill="FFFFFF"/>
        <w:spacing w:after="0" w:line="315" w:lineRule="atLeast"/>
        <w:rPr>
          <w:rFonts w:ascii="Helvetica" w:eastAsia="Times New Roman" w:hAnsi="Helvetica" w:cs="Helvetica"/>
          <w:color w:val="000000"/>
          <w:sz w:val="24"/>
          <w:szCs w:val="24"/>
        </w:rPr>
      </w:pPr>
    </w:p>
    <w:p w:rsidR="00932C30" w:rsidRPr="00932C30" w:rsidRDefault="00932C30" w:rsidP="00932C30">
      <w:pPr>
        <w:shd w:val="clear" w:color="auto" w:fill="FFFFFF"/>
        <w:spacing w:after="158" w:line="315" w:lineRule="atLeast"/>
        <w:rPr>
          <w:rFonts w:ascii="Helvetica" w:eastAsia="Times New Roman" w:hAnsi="Helvetica" w:cs="Helvetica"/>
          <w:color w:val="000000"/>
          <w:sz w:val="24"/>
          <w:szCs w:val="24"/>
        </w:rPr>
      </w:pPr>
      <w:r w:rsidRPr="00932C30">
        <w:rPr>
          <w:rFonts w:ascii="Helvetica" w:eastAsia="Times New Roman" w:hAnsi="Helvetica" w:cs="Helvetica"/>
          <w:color w:val="000000"/>
          <w:sz w:val="24"/>
          <w:szCs w:val="24"/>
        </w:rPr>
        <w:t>The pinwheel can be used in a variety of creative ways and associated with the good work done by organizations as well as celebrating the lives of children. We only ask that you do not associate the pinwheel with cases of child abuse or child deaths as we aim to highlight the programs and services that are having a positive impact on children and families. Here are some ideas to get you started:</w:t>
      </w:r>
    </w:p>
    <w:p w:rsidR="00932C30" w:rsidRPr="00932C30" w:rsidRDefault="00932C30" w:rsidP="00932C30">
      <w:pPr>
        <w:numPr>
          <w:ilvl w:val="0"/>
          <w:numId w:val="1"/>
        </w:numPr>
        <w:shd w:val="clear" w:color="auto" w:fill="FFFFFF"/>
        <w:spacing w:after="0" w:line="315" w:lineRule="atLeast"/>
        <w:ind w:left="375"/>
        <w:rPr>
          <w:rFonts w:ascii="Helvetica" w:eastAsia="Times New Roman" w:hAnsi="Helvetica" w:cs="Helvetica"/>
          <w:color w:val="000000"/>
          <w:sz w:val="24"/>
          <w:szCs w:val="24"/>
        </w:rPr>
      </w:pPr>
      <w:r w:rsidRPr="00932C30">
        <w:rPr>
          <w:rFonts w:ascii="Helvetica" w:eastAsia="Times New Roman" w:hAnsi="Helvetica" w:cs="Helvetica"/>
          <w:color w:val="000000"/>
          <w:sz w:val="24"/>
          <w:szCs w:val="24"/>
        </w:rPr>
        <w:t>Provide a pinwheel for each student to display outside their home so the prevention message can be seen throughout the community.</w:t>
      </w:r>
    </w:p>
    <w:p w:rsidR="00932C30" w:rsidRPr="00932C30" w:rsidRDefault="00932C30" w:rsidP="00932C30">
      <w:pPr>
        <w:numPr>
          <w:ilvl w:val="0"/>
          <w:numId w:val="1"/>
        </w:numPr>
        <w:shd w:val="clear" w:color="auto" w:fill="FFFFFF"/>
        <w:spacing w:after="0" w:line="315" w:lineRule="atLeast"/>
        <w:ind w:left="375"/>
        <w:rPr>
          <w:rFonts w:ascii="Helvetica" w:eastAsia="Times New Roman" w:hAnsi="Helvetica" w:cs="Helvetica"/>
          <w:color w:val="000000"/>
          <w:sz w:val="24"/>
          <w:szCs w:val="24"/>
        </w:rPr>
      </w:pPr>
      <w:r w:rsidRPr="00932C30">
        <w:rPr>
          <w:rFonts w:ascii="Helvetica" w:eastAsia="Times New Roman" w:hAnsi="Helvetica" w:cs="Helvetica"/>
          <w:color w:val="000000"/>
          <w:sz w:val="24"/>
          <w:szCs w:val="24"/>
        </w:rPr>
        <w:t xml:space="preserve">Organize a fundraiser by collecting donations in exchange for a pinwheel </w:t>
      </w:r>
      <w:r>
        <w:rPr>
          <w:rFonts w:ascii="Helvetica" w:eastAsia="Times New Roman" w:hAnsi="Helvetica" w:cs="Helvetica"/>
          <w:color w:val="000000"/>
          <w:sz w:val="24"/>
          <w:szCs w:val="24"/>
        </w:rPr>
        <w:t>that can then be p</w:t>
      </w:r>
      <w:r w:rsidRPr="00932C30">
        <w:rPr>
          <w:rFonts w:ascii="Helvetica" w:eastAsia="Times New Roman" w:hAnsi="Helvetica" w:cs="Helvetica"/>
          <w:color w:val="000000"/>
          <w:sz w:val="24"/>
          <w:szCs w:val="24"/>
        </w:rPr>
        <w:t>lant</w:t>
      </w:r>
      <w:r>
        <w:rPr>
          <w:rFonts w:ascii="Helvetica" w:eastAsia="Times New Roman" w:hAnsi="Helvetica" w:cs="Helvetica"/>
          <w:color w:val="000000"/>
          <w:sz w:val="24"/>
          <w:szCs w:val="24"/>
        </w:rPr>
        <w:t>ed in</w:t>
      </w:r>
      <w:r w:rsidRPr="00932C30">
        <w:rPr>
          <w:rFonts w:ascii="Helvetica" w:eastAsia="Times New Roman" w:hAnsi="Helvetica" w:cs="Helvetica"/>
          <w:color w:val="000000"/>
          <w:sz w:val="24"/>
          <w:szCs w:val="24"/>
        </w:rPr>
        <w:t xml:space="preserve"> a “pinwheel garden” at your school or place of work.</w:t>
      </w:r>
    </w:p>
    <w:p w:rsidR="00932C30" w:rsidRDefault="00932C30" w:rsidP="00932C30">
      <w:pPr>
        <w:numPr>
          <w:ilvl w:val="0"/>
          <w:numId w:val="1"/>
        </w:numPr>
        <w:shd w:val="clear" w:color="auto" w:fill="FFFFFF"/>
        <w:spacing w:after="0" w:line="315" w:lineRule="atLeast"/>
        <w:ind w:left="375"/>
        <w:rPr>
          <w:rFonts w:ascii="Helvetica" w:eastAsia="Times New Roman" w:hAnsi="Helvetica" w:cs="Helvetica"/>
          <w:color w:val="000000"/>
          <w:sz w:val="24"/>
          <w:szCs w:val="24"/>
        </w:rPr>
      </w:pPr>
      <w:r w:rsidRPr="00932C30">
        <w:rPr>
          <w:rFonts w:ascii="Helvetica" w:eastAsia="Times New Roman" w:hAnsi="Helvetica" w:cs="Helvetica"/>
          <w:color w:val="000000"/>
          <w:sz w:val="24"/>
          <w:szCs w:val="24"/>
        </w:rPr>
        <w:t>Host a pinwheel parade with every child waving a pinwheel.</w:t>
      </w:r>
    </w:p>
    <w:p w:rsidR="00932C30" w:rsidRPr="00932C30" w:rsidRDefault="00932C30" w:rsidP="00932C30">
      <w:pPr>
        <w:numPr>
          <w:ilvl w:val="0"/>
          <w:numId w:val="1"/>
        </w:numPr>
        <w:shd w:val="clear" w:color="auto" w:fill="FFFFFF"/>
        <w:spacing w:after="0" w:line="315" w:lineRule="atLeast"/>
        <w:ind w:left="375"/>
        <w:rPr>
          <w:rFonts w:ascii="Helvetica" w:eastAsia="Times New Roman" w:hAnsi="Helvetica" w:cs="Helvetica"/>
          <w:color w:val="000000"/>
          <w:sz w:val="24"/>
          <w:szCs w:val="24"/>
        </w:rPr>
      </w:pPr>
      <w:r>
        <w:rPr>
          <w:rFonts w:ascii="Helvetica" w:eastAsia="Times New Roman" w:hAnsi="Helvetica" w:cs="Helvetica"/>
          <w:color w:val="000000"/>
          <w:sz w:val="24"/>
          <w:szCs w:val="24"/>
        </w:rPr>
        <w:t>Sponsor a “Pajamas for Prevention” day at school</w:t>
      </w:r>
      <w:r w:rsidR="00932366">
        <w:rPr>
          <w:rFonts w:ascii="Helvetica" w:eastAsia="Times New Roman" w:hAnsi="Helvetica" w:cs="Helvetica"/>
          <w:color w:val="000000"/>
          <w:sz w:val="24"/>
          <w:szCs w:val="24"/>
        </w:rPr>
        <w:t xml:space="preserve"> or a dress-down day at work</w:t>
      </w:r>
      <w:r>
        <w:rPr>
          <w:rFonts w:ascii="Helvetica" w:eastAsia="Times New Roman" w:hAnsi="Helvetica" w:cs="Helvetica"/>
          <w:color w:val="000000"/>
          <w:sz w:val="24"/>
          <w:szCs w:val="24"/>
        </w:rPr>
        <w:t xml:space="preserve"> for dona</w:t>
      </w:r>
      <w:r w:rsidR="00932366">
        <w:rPr>
          <w:rFonts w:ascii="Helvetica" w:eastAsia="Times New Roman" w:hAnsi="Helvetica" w:cs="Helvetica"/>
          <w:color w:val="000000"/>
          <w:sz w:val="24"/>
          <w:szCs w:val="24"/>
        </w:rPr>
        <w:t>tions to Prevent Child Abuse PA.</w:t>
      </w:r>
    </w:p>
    <w:p w:rsidR="00932C30" w:rsidRPr="00932C30" w:rsidRDefault="00932C30" w:rsidP="00932C30">
      <w:pPr>
        <w:numPr>
          <w:ilvl w:val="0"/>
          <w:numId w:val="1"/>
        </w:numPr>
        <w:shd w:val="clear" w:color="auto" w:fill="FFFFFF"/>
        <w:spacing w:after="0" w:line="315" w:lineRule="atLeast"/>
        <w:ind w:left="375"/>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Create </w:t>
      </w:r>
      <w:r w:rsidRPr="00932C30">
        <w:rPr>
          <w:rFonts w:ascii="Helvetica" w:eastAsia="Times New Roman" w:hAnsi="Helvetica" w:cs="Helvetica"/>
          <w:color w:val="000000"/>
          <w:sz w:val="24"/>
          <w:szCs w:val="24"/>
        </w:rPr>
        <w:t>a pinwheel bouquet as a way of acknowledging a person or organization for their efforts at keeping children safe.</w:t>
      </w:r>
    </w:p>
    <w:p w:rsidR="00932C30" w:rsidRPr="00932C30" w:rsidRDefault="00932C30" w:rsidP="00932C30">
      <w:pPr>
        <w:numPr>
          <w:ilvl w:val="0"/>
          <w:numId w:val="1"/>
        </w:numPr>
        <w:shd w:val="clear" w:color="auto" w:fill="FFFFFF"/>
        <w:spacing w:after="0" w:line="315" w:lineRule="atLeast"/>
        <w:ind w:left="375"/>
        <w:rPr>
          <w:rFonts w:ascii="Helvetica" w:eastAsia="Times New Roman" w:hAnsi="Helvetica" w:cs="Helvetica"/>
          <w:color w:val="000000"/>
          <w:sz w:val="24"/>
          <w:szCs w:val="24"/>
        </w:rPr>
      </w:pPr>
      <w:r w:rsidRPr="00932C30">
        <w:rPr>
          <w:rFonts w:ascii="Helvetica" w:eastAsia="Times New Roman" w:hAnsi="Helvetica" w:cs="Helvetica"/>
          <w:color w:val="000000"/>
          <w:sz w:val="24"/>
          <w:szCs w:val="24"/>
        </w:rPr>
        <w:t>Incorporate pinwheels into the centerpieces at your next gala event.</w:t>
      </w:r>
    </w:p>
    <w:p w:rsidR="00932C30" w:rsidRPr="00932C30" w:rsidRDefault="00932C30" w:rsidP="00932C30">
      <w:pPr>
        <w:numPr>
          <w:ilvl w:val="0"/>
          <w:numId w:val="1"/>
        </w:numPr>
        <w:shd w:val="clear" w:color="auto" w:fill="FFFFFF"/>
        <w:spacing w:after="0" w:line="315" w:lineRule="atLeast"/>
        <w:ind w:left="375"/>
        <w:rPr>
          <w:rFonts w:ascii="Helvetica" w:eastAsia="Times New Roman" w:hAnsi="Helvetica" w:cs="Helvetica"/>
          <w:color w:val="000000"/>
          <w:sz w:val="24"/>
          <w:szCs w:val="24"/>
        </w:rPr>
      </w:pPr>
      <w:r w:rsidRPr="00932C30">
        <w:rPr>
          <w:rFonts w:ascii="Helvetica" w:eastAsia="Times New Roman" w:hAnsi="Helvetica" w:cs="Helvetica"/>
          <w:color w:val="000000"/>
          <w:sz w:val="24"/>
          <w:szCs w:val="24"/>
        </w:rPr>
        <w:t>Support Prevent Child Abuse PA with your own prevention fundraiser</w:t>
      </w:r>
      <w:r>
        <w:rPr>
          <w:rFonts w:ascii="Helvetica" w:eastAsia="Times New Roman" w:hAnsi="Helvetica" w:cs="Helvetica"/>
          <w:color w:val="000000"/>
          <w:sz w:val="24"/>
          <w:szCs w:val="24"/>
        </w:rPr>
        <w:t>. Some ideas include:</w:t>
      </w:r>
      <w:r w:rsidRPr="00932C30">
        <w:rPr>
          <w:rFonts w:ascii="Helvetica" w:eastAsia="Times New Roman" w:hAnsi="Helvetica" w:cs="Helvetica"/>
          <w:color w:val="000000"/>
          <w:sz w:val="24"/>
          <w:szCs w:val="24"/>
        </w:rPr>
        <w:t xml:space="preserve"> Pizzas for Prevention, Paramedics for Prevention, Puppies</w:t>
      </w:r>
      <w:r>
        <w:rPr>
          <w:rFonts w:ascii="Helvetica" w:eastAsia="Times New Roman" w:hAnsi="Helvetica" w:cs="Helvetica"/>
          <w:color w:val="000000"/>
          <w:sz w:val="24"/>
          <w:szCs w:val="24"/>
        </w:rPr>
        <w:t xml:space="preserve"> and Purrs</w:t>
      </w:r>
      <w:r w:rsidRPr="00932C30">
        <w:rPr>
          <w:rFonts w:ascii="Helvetica" w:eastAsia="Times New Roman" w:hAnsi="Helvetica" w:cs="Helvetica"/>
          <w:color w:val="000000"/>
          <w:sz w:val="24"/>
          <w:szCs w:val="24"/>
        </w:rPr>
        <w:t xml:space="preserve"> for Prevention, </w:t>
      </w:r>
      <w:r w:rsidR="001E1583">
        <w:rPr>
          <w:rFonts w:ascii="Helvetica" w:eastAsia="Times New Roman" w:hAnsi="Helvetica" w:cs="Helvetica"/>
          <w:color w:val="000000"/>
          <w:sz w:val="24"/>
          <w:szCs w:val="24"/>
        </w:rPr>
        <w:t>Pep Rally’s, Principals,</w:t>
      </w:r>
      <w:r w:rsidR="00C93753">
        <w:rPr>
          <w:rFonts w:ascii="Helvetica" w:eastAsia="Times New Roman" w:hAnsi="Helvetica" w:cs="Helvetica"/>
          <w:color w:val="000000"/>
          <w:sz w:val="24"/>
          <w:szCs w:val="24"/>
        </w:rPr>
        <w:t xml:space="preserve"> Pastors, Police, Parents, Pennsylvanians for Prevention - you get the idea. </w:t>
      </w:r>
      <w:r w:rsidRPr="00932C30">
        <w:rPr>
          <w:rFonts w:ascii="Helvetica" w:eastAsia="Times New Roman" w:hAnsi="Helvetica" w:cs="Helvetica"/>
          <w:color w:val="000000"/>
          <w:sz w:val="24"/>
          <w:szCs w:val="24"/>
        </w:rPr>
        <w:t>Get creative</w:t>
      </w:r>
      <w:r>
        <w:rPr>
          <w:rFonts w:ascii="Helvetica" w:eastAsia="Times New Roman" w:hAnsi="Helvetica" w:cs="Helvetica"/>
          <w:color w:val="000000"/>
          <w:sz w:val="24"/>
          <w:szCs w:val="24"/>
        </w:rPr>
        <w:t xml:space="preserve">, </w:t>
      </w:r>
      <w:r w:rsidR="00C93753">
        <w:rPr>
          <w:rFonts w:ascii="Helvetica" w:eastAsia="Times New Roman" w:hAnsi="Helvetica" w:cs="Helvetica"/>
          <w:color w:val="000000"/>
          <w:sz w:val="24"/>
          <w:szCs w:val="24"/>
        </w:rPr>
        <w:t xml:space="preserve">invite competition, </w:t>
      </w:r>
      <w:r w:rsidRPr="00932C30">
        <w:rPr>
          <w:rFonts w:ascii="Helvetica" w:eastAsia="Times New Roman" w:hAnsi="Helvetica" w:cs="Helvetica"/>
          <w:color w:val="000000"/>
          <w:sz w:val="24"/>
          <w:szCs w:val="24"/>
        </w:rPr>
        <w:t>and have fun!</w:t>
      </w:r>
    </w:p>
    <w:p w:rsidR="0019614C" w:rsidRDefault="0019614C"/>
    <w:p w:rsidR="0040357F" w:rsidRDefault="0040357F"/>
    <w:p w:rsidR="0040357F" w:rsidRPr="0040357F" w:rsidRDefault="0040357F">
      <w:pPr>
        <w:rPr>
          <w:rFonts w:ascii="Arial" w:hAnsi="Arial" w:cs="Arial"/>
          <w:sz w:val="20"/>
          <w:szCs w:val="20"/>
        </w:rPr>
      </w:pPr>
      <w:r w:rsidRPr="0040357F">
        <w:rPr>
          <w:rFonts w:ascii="Arial" w:hAnsi="Arial" w:cs="Arial"/>
          <w:sz w:val="20"/>
          <w:szCs w:val="20"/>
        </w:rPr>
        <w:t xml:space="preserve">For questions or for more information, contact Teresa Olsen at </w:t>
      </w:r>
      <w:hyperlink r:id="rId7" w:history="1">
        <w:r w:rsidRPr="0040357F">
          <w:rPr>
            <w:rStyle w:val="Hyperlink"/>
            <w:rFonts w:ascii="Arial" w:hAnsi="Arial" w:cs="Arial"/>
            <w:sz w:val="20"/>
            <w:szCs w:val="20"/>
          </w:rPr>
          <w:t>tolsen@paaap.org</w:t>
        </w:r>
      </w:hyperlink>
      <w:r w:rsidRPr="0040357F">
        <w:rPr>
          <w:rFonts w:ascii="Arial" w:hAnsi="Arial" w:cs="Arial"/>
          <w:sz w:val="20"/>
          <w:szCs w:val="20"/>
        </w:rPr>
        <w:t xml:space="preserve"> or 484-446-3033.</w:t>
      </w:r>
    </w:p>
    <w:sectPr w:rsidR="0040357F" w:rsidRPr="0040357F" w:rsidSect="002E57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F196D"/>
    <w:multiLevelType w:val="multilevel"/>
    <w:tmpl w:val="2A4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30"/>
    <w:rsid w:val="0019614C"/>
    <w:rsid w:val="001E1583"/>
    <w:rsid w:val="002E57CA"/>
    <w:rsid w:val="003626A8"/>
    <w:rsid w:val="0040357F"/>
    <w:rsid w:val="0054046E"/>
    <w:rsid w:val="00932366"/>
    <w:rsid w:val="00932C30"/>
    <w:rsid w:val="00A04165"/>
    <w:rsid w:val="00C9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30"/>
    <w:rPr>
      <w:b/>
      <w:bCs/>
    </w:rPr>
  </w:style>
  <w:style w:type="paragraph" w:styleId="BalloonText">
    <w:name w:val="Balloon Text"/>
    <w:basedOn w:val="Normal"/>
    <w:link w:val="BalloonTextChar"/>
    <w:uiPriority w:val="99"/>
    <w:semiHidden/>
    <w:unhideWhenUsed/>
    <w:rsid w:val="0040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7F"/>
    <w:rPr>
      <w:rFonts w:ascii="Tahoma" w:hAnsi="Tahoma" w:cs="Tahoma"/>
      <w:sz w:val="16"/>
      <w:szCs w:val="16"/>
    </w:rPr>
  </w:style>
  <w:style w:type="character" w:styleId="Hyperlink">
    <w:name w:val="Hyperlink"/>
    <w:basedOn w:val="DefaultParagraphFont"/>
    <w:uiPriority w:val="99"/>
    <w:unhideWhenUsed/>
    <w:rsid w:val="00403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30"/>
    <w:rPr>
      <w:b/>
      <w:bCs/>
    </w:rPr>
  </w:style>
  <w:style w:type="paragraph" w:styleId="BalloonText">
    <w:name w:val="Balloon Text"/>
    <w:basedOn w:val="Normal"/>
    <w:link w:val="BalloonTextChar"/>
    <w:uiPriority w:val="99"/>
    <w:semiHidden/>
    <w:unhideWhenUsed/>
    <w:rsid w:val="0040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7F"/>
    <w:rPr>
      <w:rFonts w:ascii="Tahoma" w:hAnsi="Tahoma" w:cs="Tahoma"/>
      <w:sz w:val="16"/>
      <w:szCs w:val="16"/>
    </w:rPr>
  </w:style>
  <w:style w:type="character" w:styleId="Hyperlink">
    <w:name w:val="Hyperlink"/>
    <w:basedOn w:val="DefaultParagraphFont"/>
    <w:uiPriority w:val="99"/>
    <w:unhideWhenUsed/>
    <w:rsid w:val="00403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lsen@paa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PAAAP</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Olsen</dc:creator>
  <cp:lastModifiedBy>Teresa Olsen</cp:lastModifiedBy>
  <cp:revision>2</cp:revision>
  <dcterms:created xsi:type="dcterms:W3CDTF">2018-02-21T15:18:00Z</dcterms:created>
  <dcterms:modified xsi:type="dcterms:W3CDTF">2018-02-21T15:18:00Z</dcterms:modified>
</cp:coreProperties>
</file>